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F8" w:rsidRDefault="004474F8" w:rsidP="00DB5345">
      <w:pPr>
        <w:pStyle w:val="a"/>
        <w:numPr>
          <w:ilvl w:val="0"/>
          <w:numId w:val="0"/>
        </w:numPr>
        <w:spacing w:before="0"/>
        <w:rPr>
          <w:szCs w:val="20"/>
        </w:rPr>
      </w:pPr>
    </w:p>
    <w:p w:rsidR="001414B1" w:rsidRDefault="001414B1" w:rsidP="001414B1">
      <w:pPr>
        <w:spacing w:before="0"/>
        <w:jc w:val="center"/>
      </w:pPr>
      <w:r>
        <w:t>Общество с ограниченной ответственностью</w:t>
      </w:r>
    </w:p>
    <w:p w:rsidR="001414B1" w:rsidRPr="00B33577" w:rsidRDefault="00BF69C4" w:rsidP="001414B1">
      <w:pPr>
        <w:spacing w:before="0"/>
        <w:jc w:val="center"/>
        <w:rPr>
          <w:color w:val="00FF00"/>
        </w:rPr>
      </w:pPr>
      <w:r w:rsidRPr="00BF69C4">
        <w:rPr>
          <w:color w:val="3399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2pt;height:48.6pt" o:allowoverlap="f" fillcolor="#396" stroked="f">
            <v:fill color2="#f93"/>
            <v:shadow on="t" color="silver" opacity="52429f"/>
            <v:textpath style="font-family:&quot;Impact&quot;;font-size:40pt;v-text-kern:t" trim="t" fitpath="t" string="ЭНЕРГОАРСЕНАЛ"/>
          </v:shape>
        </w:pict>
      </w:r>
    </w:p>
    <w:p w:rsidR="001414B1" w:rsidRDefault="001414B1" w:rsidP="001414B1">
      <w:pPr>
        <w:spacing w:before="0"/>
        <w:jc w:val="center"/>
        <w:rPr>
          <w:b/>
          <w:szCs w:val="20"/>
        </w:rPr>
      </w:pPr>
      <w:r w:rsidRPr="00C57D6B">
        <w:rPr>
          <w:b/>
          <w:szCs w:val="20"/>
        </w:rPr>
        <w:t>Оборудование для нефтегазового комплекса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</w:tblBorders>
        <w:tblLook w:val="01E0"/>
      </w:tblPr>
      <w:tblGrid>
        <w:gridCol w:w="4785"/>
        <w:gridCol w:w="4786"/>
      </w:tblGrid>
      <w:tr w:rsidR="008127C2">
        <w:tc>
          <w:tcPr>
            <w:tcW w:w="4785" w:type="dxa"/>
          </w:tcPr>
          <w:p w:rsidR="008127C2" w:rsidRDefault="008127C2" w:rsidP="008127C2">
            <w:pPr>
              <w:pStyle w:val="af3"/>
              <w:rPr>
                <w:rFonts w:ascii="Arial" w:hAnsi="Arial" w:cs="Arial"/>
                <w:lang w:val="ru-RU"/>
              </w:rPr>
            </w:pPr>
          </w:p>
          <w:p w:rsidR="008127C2" w:rsidRPr="008127C2" w:rsidRDefault="008127C2" w:rsidP="008127C2">
            <w:pPr>
              <w:pStyle w:val="af3"/>
              <w:rPr>
                <w:rFonts w:ascii="Arial" w:hAnsi="Arial" w:cs="Arial"/>
              </w:rPr>
            </w:pPr>
            <w:r w:rsidRPr="008127C2">
              <w:rPr>
                <w:rFonts w:ascii="Arial" w:hAnsi="Arial" w:cs="Arial"/>
              </w:rPr>
              <w:t>194044, Россия, г. Санкт-Петербург</w:t>
            </w:r>
          </w:p>
          <w:p w:rsidR="008127C2" w:rsidRPr="008127C2" w:rsidRDefault="008127C2" w:rsidP="008127C2">
            <w:pPr>
              <w:pStyle w:val="af3"/>
              <w:rPr>
                <w:rStyle w:val="af1"/>
                <w:rFonts w:ascii="Arial" w:hAnsi="Arial" w:cs="Arial"/>
                <w:bCs w:val="0"/>
              </w:rPr>
            </w:pPr>
            <w:r w:rsidRPr="008127C2">
              <w:rPr>
                <w:rFonts w:ascii="Arial" w:hAnsi="Arial" w:cs="Arial"/>
              </w:rPr>
              <w:t>ул. Фокина, дом 1, корпус 1, литера А</w:t>
            </w:r>
          </w:p>
          <w:p w:rsidR="008127C2" w:rsidRPr="008127C2" w:rsidRDefault="008127C2" w:rsidP="008127C2">
            <w:pPr>
              <w:pStyle w:val="af3"/>
              <w:rPr>
                <w:rFonts w:ascii="Arial" w:hAnsi="Arial" w:cs="Arial"/>
                <w:b/>
              </w:rPr>
            </w:pPr>
            <w:r w:rsidRPr="008127C2">
              <w:rPr>
                <w:rFonts w:ascii="Arial" w:hAnsi="Arial" w:cs="Arial"/>
                <w:b/>
              </w:rPr>
              <w:t>e-mail: info@energoarsenal.ru</w:t>
            </w:r>
          </w:p>
        </w:tc>
        <w:tc>
          <w:tcPr>
            <w:tcW w:w="4786" w:type="dxa"/>
          </w:tcPr>
          <w:p w:rsidR="008127C2" w:rsidRDefault="008127C2" w:rsidP="008127C2">
            <w:pPr>
              <w:pStyle w:val="af3"/>
              <w:rPr>
                <w:rFonts w:ascii="Arial" w:hAnsi="Arial" w:cs="Arial"/>
                <w:b/>
                <w:lang w:val="ru-RU"/>
              </w:rPr>
            </w:pPr>
          </w:p>
          <w:p w:rsidR="008127C2" w:rsidRPr="008127C2" w:rsidRDefault="008127C2" w:rsidP="008127C2">
            <w:pPr>
              <w:pStyle w:val="af3"/>
              <w:rPr>
                <w:rFonts w:ascii="Arial" w:hAnsi="Arial" w:cs="Arial"/>
                <w:b/>
                <w:lang w:val="ru-RU"/>
              </w:rPr>
            </w:pPr>
            <w:r w:rsidRPr="008127C2">
              <w:rPr>
                <w:rFonts w:ascii="Arial" w:hAnsi="Arial" w:cs="Arial"/>
                <w:b/>
              </w:rPr>
              <w:t>www</w:t>
            </w:r>
            <w:r w:rsidRPr="008127C2">
              <w:rPr>
                <w:rFonts w:ascii="Arial" w:hAnsi="Arial" w:cs="Arial"/>
                <w:b/>
                <w:lang w:val="ru-RU"/>
              </w:rPr>
              <w:t>.</w:t>
            </w:r>
            <w:r w:rsidRPr="008127C2">
              <w:rPr>
                <w:rFonts w:ascii="Arial" w:hAnsi="Arial" w:cs="Arial"/>
                <w:b/>
              </w:rPr>
              <w:t>energoarsenal</w:t>
            </w:r>
            <w:r w:rsidRPr="008127C2">
              <w:rPr>
                <w:rFonts w:ascii="Arial" w:hAnsi="Arial" w:cs="Arial"/>
                <w:b/>
                <w:lang w:val="ru-RU"/>
              </w:rPr>
              <w:t>.</w:t>
            </w:r>
            <w:r w:rsidRPr="008127C2">
              <w:rPr>
                <w:rFonts w:ascii="Arial" w:hAnsi="Arial" w:cs="Arial"/>
                <w:b/>
              </w:rPr>
              <w:t>ru</w:t>
            </w:r>
          </w:p>
          <w:p w:rsidR="008127C2" w:rsidRPr="008127C2" w:rsidRDefault="008127C2" w:rsidP="00244B8E">
            <w:pPr>
              <w:pStyle w:val="af3"/>
              <w:rPr>
                <w:rFonts w:ascii="Arial" w:hAnsi="Arial" w:cs="Arial"/>
                <w:b/>
                <w:lang w:val="ru-RU"/>
              </w:rPr>
            </w:pPr>
            <w:r w:rsidRPr="008127C2">
              <w:rPr>
                <w:rFonts w:ascii="Arial" w:hAnsi="Arial" w:cs="Arial"/>
                <w:b/>
                <w:lang w:val="ru-RU"/>
              </w:rPr>
              <w:t xml:space="preserve">тел./факс: (812) 380-93-85 </w:t>
            </w:r>
          </w:p>
        </w:tc>
      </w:tr>
    </w:tbl>
    <w:p w:rsidR="0066336A" w:rsidRDefault="0066336A" w:rsidP="00DB5345">
      <w:pPr>
        <w:pStyle w:val="a"/>
        <w:numPr>
          <w:ilvl w:val="0"/>
          <w:numId w:val="0"/>
        </w:numPr>
        <w:spacing w:before="0"/>
        <w:rPr>
          <w:sz w:val="16"/>
          <w:szCs w:val="16"/>
        </w:rPr>
      </w:pPr>
    </w:p>
    <w:p w:rsidR="00034E33" w:rsidRDefault="00034E33" w:rsidP="00DB5345">
      <w:pPr>
        <w:pStyle w:val="a"/>
        <w:numPr>
          <w:ilvl w:val="0"/>
          <w:numId w:val="0"/>
        </w:numPr>
        <w:spacing w:before="0"/>
        <w:rPr>
          <w:sz w:val="16"/>
          <w:szCs w:val="16"/>
        </w:rPr>
      </w:pPr>
    </w:p>
    <w:tbl>
      <w:tblPr>
        <w:tblW w:w="100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3518"/>
        <w:gridCol w:w="3226"/>
        <w:gridCol w:w="3345"/>
      </w:tblGrid>
      <w:tr w:rsidR="00721623">
        <w:tc>
          <w:tcPr>
            <w:tcW w:w="1008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721623" w:rsidRPr="001B44BF" w:rsidRDefault="00721623" w:rsidP="001B44BF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1B44BF">
              <w:rPr>
                <w:b/>
                <w:iCs/>
                <w:color w:val="FFFFFF"/>
                <w:szCs w:val="28"/>
              </w:rPr>
              <w:t>Сведения о заказчике</w:t>
            </w:r>
          </w:p>
        </w:tc>
      </w:tr>
      <w:tr w:rsidR="00721623">
        <w:tc>
          <w:tcPr>
            <w:tcW w:w="3518" w:type="dxa"/>
            <w:shd w:val="clear" w:color="auto" w:fill="auto"/>
            <w:vAlign w:val="center"/>
          </w:tcPr>
          <w:p w:rsidR="00721623" w:rsidRPr="001B44BF" w:rsidRDefault="00721623" w:rsidP="001B44BF">
            <w:pPr>
              <w:spacing w:before="0"/>
              <w:jc w:val="left"/>
              <w:rPr>
                <w:szCs w:val="28"/>
              </w:rPr>
            </w:pPr>
            <w:r w:rsidRPr="001B44BF">
              <w:rPr>
                <w:szCs w:val="28"/>
              </w:rPr>
              <w:t>Организация заказчика</w:t>
            </w: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721623" w:rsidRPr="001B44BF" w:rsidRDefault="00721623" w:rsidP="001B44BF">
            <w:pPr>
              <w:spacing w:before="0"/>
              <w:rPr>
                <w:szCs w:val="28"/>
              </w:rPr>
            </w:pPr>
          </w:p>
        </w:tc>
      </w:tr>
      <w:tr w:rsidR="00721623">
        <w:tc>
          <w:tcPr>
            <w:tcW w:w="3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721623" w:rsidRPr="001B44BF" w:rsidRDefault="00721623" w:rsidP="001B44BF">
            <w:pPr>
              <w:spacing w:before="0"/>
              <w:jc w:val="left"/>
              <w:rPr>
                <w:szCs w:val="28"/>
              </w:rPr>
            </w:pPr>
            <w:r w:rsidRPr="001B44BF">
              <w:rPr>
                <w:szCs w:val="28"/>
              </w:rPr>
              <w:t>ФИО и должность заказчика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721623" w:rsidRPr="001B44BF" w:rsidRDefault="00721623" w:rsidP="001B44BF">
            <w:pPr>
              <w:spacing w:before="0"/>
              <w:rPr>
                <w:szCs w:val="28"/>
              </w:rPr>
            </w:pPr>
          </w:p>
        </w:tc>
      </w:tr>
      <w:tr w:rsidR="00721623">
        <w:tc>
          <w:tcPr>
            <w:tcW w:w="3518" w:type="dxa"/>
            <w:shd w:val="clear" w:color="auto" w:fill="auto"/>
            <w:vAlign w:val="center"/>
          </w:tcPr>
          <w:p w:rsidR="00721623" w:rsidRPr="001B44BF" w:rsidRDefault="00721623" w:rsidP="001B44BF">
            <w:pPr>
              <w:spacing w:before="0"/>
              <w:jc w:val="left"/>
              <w:rPr>
                <w:szCs w:val="28"/>
              </w:rPr>
            </w:pPr>
            <w:r w:rsidRPr="001B44BF">
              <w:rPr>
                <w:szCs w:val="28"/>
              </w:rPr>
              <w:t>Тел.</w:t>
            </w:r>
            <w:r w:rsidRPr="001B44BF">
              <w:rPr>
                <w:szCs w:val="28"/>
                <w:lang w:val="en-US"/>
              </w:rPr>
              <w:t>/</w:t>
            </w:r>
            <w:r w:rsidRPr="001B44BF">
              <w:rPr>
                <w:szCs w:val="28"/>
              </w:rPr>
              <w:t>факс: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21623" w:rsidRPr="001B44BF" w:rsidRDefault="00721623" w:rsidP="001B44BF">
            <w:pPr>
              <w:spacing w:before="0"/>
              <w:jc w:val="right"/>
              <w:rPr>
                <w:szCs w:val="28"/>
              </w:rPr>
            </w:pPr>
            <w:r w:rsidRPr="001B44BF">
              <w:rPr>
                <w:szCs w:val="28"/>
                <w:lang w:val="en-US"/>
              </w:rPr>
              <w:t>e-mail: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721623" w:rsidRPr="001B44BF" w:rsidRDefault="00721623" w:rsidP="001B44BF">
            <w:pPr>
              <w:spacing w:before="0"/>
              <w:rPr>
                <w:szCs w:val="28"/>
              </w:rPr>
            </w:pPr>
          </w:p>
        </w:tc>
      </w:tr>
    </w:tbl>
    <w:p w:rsidR="0092245E" w:rsidRPr="00034E33" w:rsidRDefault="0092245E" w:rsidP="00721623">
      <w:pPr>
        <w:spacing w:before="0"/>
        <w:rPr>
          <w:szCs w:val="20"/>
        </w:rPr>
      </w:pPr>
    </w:p>
    <w:tbl>
      <w:tblPr>
        <w:tblW w:w="100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20"/>
      </w:tblPr>
      <w:tblGrid>
        <w:gridCol w:w="3368"/>
        <w:gridCol w:w="425"/>
        <w:gridCol w:w="2976"/>
        <w:gridCol w:w="480"/>
        <w:gridCol w:w="2840"/>
      </w:tblGrid>
      <w:tr w:rsidR="007723D2">
        <w:tc>
          <w:tcPr>
            <w:tcW w:w="1008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BE2BB9">
              <w:rPr>
                <w:b/>
                <w:iCs/>
                <w:color w:val="FFFFFF"/>
                <w:szCs w:val="28"/>
              </w:rPr>
              <w:t>Описание</w:t>
            </w:r>
          </w:p>
        </w:tc>
      </w:tr>
      <w:tr w:rsidR="007723D2">
        <w:tc>
          <w:tcPr>
            <w:tcW w:w="3368" w:type="dxa"/>
            <w:shd w:val="clear" w:color="auto" w:fill="auto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Назначение</w:t>
            </w:r>
          </w:p>
        </w:tc>
        <w:tc>
          <w:tcPr>
            <w:tcW w:w="6721" w:type="dxa"/>
            <w:gridSpan w:val="4"/>
            <w:shd w:val="clear" w:color="auto" w:fill="auto"/>
            <w:vAlign w:val="center"/>
          </w:tcPr>
          <w:p w:rsidR="007723D2" w:rsidRPr="00BE2BB9" w:rsidRDefault="007723D2" w:rsidP="00BE2BB9">
            <w:pPr>
              <w:spacing w:before="0"/>
              <w:rPr>
                <w:szCs w:val="28"/>
              </w:rPr>
            </w:pPr>
          </w:p>
        </w:tc>
      </w:tr>
      <w:tr w:rsidR="007723D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Место установки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4474F8" w:rsidRPr="00BE2BB9" w:rsidRDefault="007723D2" w:rsidP="00BE2BB9">
            <w:pPr>
              <w:spacing w:before="0"/>
              <w:jc w:val="left"/>
              <w:rPr>
                <w:rFonts w:cs="Arial"/>
                <w:szCs w:val="20"/>
              </w:rPr>
            </w:pPr>
            <w:r w:rsidRPr="00BE2BB9">
              <w:rPr>
                <w:rFonts w:cs="Arial"/>
                <w:szCs w:val="20"/>
              </w:rPr>
              <w:t xml:space="preserve">в помещении </w:t>
            </w:r>
          </w:p>
          <w:p w:rsidR="00933638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rFonts w:cs="Arial"/>
                <w:i/>
                <w:sz w:val="16"/>
                <w:szCs w:val="16"/>
              </w:rPr>
              <w:t>(характеристика помещения)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933638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rFonts w:cs="Arial"/>
                <w:szCs w:val="20"/>
              </w:rPr>
              <w:t xml:space="preserve">на открытой площадке </w:t>
            </w:r>
            <w:r w:rsidRPr="00BE2BB9">
              <w:rPr>
                <w:rFonts w:cs="Arial"/>
                <w:i/>
                <w:sz w:val="16"/>
                <w:szCs w:val="16"/>
              </w:rPr>
              <w:t>(указать климатический район)</w:t>
            </w:r>
          </w:p>
        </w:tc>
      </w:tr>
      <w:tr w:rsidR="004474F8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jc w:val="left"/>
              <w:rPr>
                <w:rFonts w:cs="Arial"/>
                <w:szCs w:val="20"/>
              </w:rPr>
            </w:pPr>
            <w:r w:rsidRPr="00BE2BB9">
              <w:rPr>
                <w:rFonts w:cs="Arial"/>
                <w:szCs w:val="20"/>
              </w:rPr>
              <w:t>________________________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jc w:val="left"/>
              <w:rPr>
                <w:rFonts w:cs="Arial"/>
                <w:szCs w:val="20"/>
              </w:rPr>
            </w:pPr>
            <w:r w:rsidRPr="00BE2BB9">
              <w:rPr>
                <w:rFonts w:cs="Arial"/>
                <w:szCs w:val="20"/>
              </w:rPr>
              <w:t>_______________________</w:t>
            </w:r>
          </w:p>
        </w:tc>
      </w:tr>
      <w:tr w:rsidR="007723D2">
        <w:tc>
          <w:tcPr>
            <w:tcW w:w="3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Диаметр трубопровода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723D2" w:rsidRPr="00BE2BB9" w:rsidRDefault="007723D2" w:rsidP="00BE2BB9">
            <w:pPr>
              <w:spacing w:before="0"/>
              <w:rPr>
                <w:szCs w:val="28"/>
              </w:rPr>
            </w:pPr>
          </w:p>
        </w:tc>
      </w:tr>
      <w:tr w:rsidR="007723D2">
        <w:tc>
          <w:tcPr>
            <w:tcW w:w="3368" w:type="dxa"/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Рабочая среда</w:t>
            </w:r>
          </w:p>
        </w:tc>
        <w:tc>
          <w:tcPr>
            <w:tcW w:w="6721" w:type="dxa"/>
            <w:gridSpan w:val="4"/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rPr>
                <w:szCs w:val="28"/>
              </w:rPr>
            </w:pPr>
          </w:p>
        </w:tc>
      </w:tr>
      <w:tr w:rsidR="007723D2">
        <w:tc>
          <w:tcPr>
            <w:tcW w:w="3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rFonts w:cs="Arial"/>
                <w:szCs w:val="20"/>
              </w:rPr>
              <w:t>Скорость коррозии, мм/год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723D2" w:rsidRPr="00BE2BB9" w:rsidRDefault="007723D2" w:rsidP="00BE2BB9">
            <w:pPr>
              <w:spacing w:before="0"/>
              <w:rPr>
                <w:szCs w:val="28"/>
              </w:rPr>
            </w:pPr>
          </w:p>
        </w:tc>
      </w:tr>
      <w:tr w:rsidR="004474F8">
        <w:trPr>
          <w:trHeight w:val="443"/>
        </w:trPr>
        <w:tc>
          <w:tcPr>
            <w:tcW w:w="33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E38D2" w:rsidRPr="00BE2BB9" w:rsidRDefault="004474F8" w:rsidP="00BE2BB9">
            <w:pPr>
              <w:spacing w:before="0"/>
              <w:rPr>
                <w:rFonts w:cs="Arial"/>
                <w:szCs w:val="20"/>
              </w:rPr>
            </w:pPr>
            <w:r w:rsidRPr="00BE2BB9">
              <w:rPr>
                <w:rFonts w:cs="Arial"/>
                <w:szCs w:val="20"/>
              </w:rPr>
              <w:t>Тонкость фильтрации, мкм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rPr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rPr>
                <w:szCs w:val="20"/>
              </w:rPr>
            </w:pPr>
            <w:r w:rsidRPr="00BE2BB9">
              <w:rPr>
                <w:rFonts w:cs="Arial"/>
                <w:szCs w:val="20"/>
              </w:rPr>
              <w:t xml:space="preserve">размер ячейки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rPr>
                <w:szCs w:val="28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474F8" w:rsidRPr="00BE2BB9" w:rsidRDefault="004474F8" w:rsidP="00BE2BB9">
            <w:pPr>
              <w:spacing w:before="0"/>
              <w:rPr>
                <w:szCs w:val="20"/>
              </w:rPr>
            </w:pPr>
            <w:r w:rsidRPr="00BE2BB9">
              <w:rPr>
                <w:rFonts w:cs="Arial"/>
                <w:szCs w:val="20"/>
              </w:rPr>
              <w:t>стандартное исполнение</w:t>
            </w:r>
          </w:p>
        </w:tc>
      </w:tr>
    </w:tbl>
    <w:p w:rsidR="007723D2" w:rsidRPr="00034E33" w:rsidRDefault="007723D2" w:rsidP="00721623">
      <w:pPr>
        <w:spacing w:before="0"/>
        <w:rPr>
          <w:szCs w:val="20"/>
        </w:rPr>
      </w:pPr>
    </w:p>
    <w:tbl>
      <w:tblPr>
        <w:tblW w:w="100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20"/>
      </w:tblPr>
      <w:tblGrid>
        <w:gridCol w:w="4786"/>
        <w:gridCol w:w="1871"/>
        <w:gridCol w:w="822"/>
        <w:gridCol w:w="929"/>
        <w:gridCol w:w="1667"/>
      </w:tblGrid>
      <w:tr w:rsidR="008B59FB">
        <w:tc>
          <w:tcPr>
            <w:tcW w:w="1007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8B59FB" w:rsidRPr="00BE2BB9" w:rsidRDefault="008B59FB" w:rsidP="00BE2BB9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BE2BB9">
              <w:rPr>
                <w:b/>
                <w:iCs/>
                <w:color w:val="FFFFFF"/>
                <w:szCs w:val="28"/>
              </w:rPr>
              <w:t>Параметры процесса</w:t>
            </w:r>
          </w:p>
        </w:tc>
      </w:tr>
      <w:tr w:rsidR="008B59FB">
        <w:tc>
          <w:tcPr>
            <w:tcW w:w="4786" w:type="dxa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  <w:r w:rsidRPr="00BE2BB9">
              <w:rPr>
                <w:szCs w:val="28"/>
              </w:rPr>
              <w:t>мин.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  <w:r w:rsidRPr="00BE2BB9">
              <w:rPr>
                <w:szCs w:val="28"/>
              </w:rPr>
              <w:t>ном.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  <w:r w:rsidRPr="00BE2BB9">
              <w:rPr>
                <w:szCs w:val="28"/>
              </w:rPr>
              <w:t>макс.</w:t>
            </w:r>
          </w:p>
        </w:tc>
      </w:tr>
      <w:tr w:rsidR="008B59FB"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Расход</w:t>
            </w:r>
            <w:r w:rsidR="004474F8" w:rsidRPr="00BE2BB9">
              <w:rPr>
                <w:szCs w:val="28"/>
              </w:rPr>
              <w:t>, м</w:t>
            </w:r>
            <w:r w:rsidR="004474F8" w:rsidRPr="00BE2BB9">
              <w:rPr>
                <w:szCs w:val="28"/>
                <w:vertAlign w:val="superscript"/>
              </w:rPr>
              <w:t>3</w:t>
            </w:r>
            <w:r w:rsidR="004474F8" w:rsidRPr="00BE2BB9">
              <w:rPr>
                <w:szCs w:val="28"/>
              </w:rPr>
              <w:t>/ч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</w:tr>
      <w:tr w:rsidR="008B59FB">
        <w:tc>
          <w:tcPr>
            <w:tcW w:w="4786" w:type="dxa"/>
            <w:shd w:val="clear" w:color="auto" w:fill="auto"/>
            <w:vAlign w:val="center"/>
          </w:tcPr>
          <w:p w:rsidR="008B59FB" w:rsidRPr="00BE2BB9" w:rsidRDefault="004474F8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Давление, МПа (кг/см</w:t>
            </w:r>
            <w:r w:rsidRPr="00BE2BB9">
              <w:rPr>
                <w:szCs w:val="28"/>
                <w:vertAlign w:val="superscript"/>
              </w:rPr>
              <w:t>3</w:t>
            </w:r>
            <w:r w:rsidRPr="00BE2BB9">
              <w:rPr>
                <w:szCs w:val="28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</w:tr>
      <w:tr w:rsidR="008B59FB"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Температура</w:t>
            </w:r>
            <w:r w:rsidR="004474F8" w:rsidRPr="00BE2BB9">
              <w:rPr>
                <w:szCs w:val="28"/>
              </w:rPr>
              <w:t>, С</w:t>
            </w:r>
            <w:r w:rsidR="004474F8" w:rsidRPr="00BE2BB9">
              <w:rPr>
                <w:szCs w:val="28"/>
                <w:vertAlign w:val="superscript"/>
              </w:rPr>
              <w:t>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8B59FB" w:rsidRPr="00BE2BB9" w:rsidRDefault="008B59FB" w:rsidP="00BE2BB9">
            <w:pPr>
              <w:spacing w:before="0"/>
              <w:jc w:val="center"/>
              <w:rPr>
                <w:szCs w:val="28"/>
              </w:rPr>
            </w:pPr>
          </w:p>
        </w:tc>
      </w:tr>
      <w:tr w:rsidR="007723D2">
        <w:tc>
          <w:tcPr>
            <w:tcW w:w="4786" w:type="dxa"/>
            <w:shd w:val="clear" w:color="auto" w:fill="auto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Допустимое гидравлическое сопротивление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723D2" w:rsidRPr="00BE2BB9" w:rsidRDefault="007723D2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7723D2" w:rsidRPr="00BE2BB9" w:rsidRDefault="007723D2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723D2" w:rsidRPr="00BE2BB9" w:rsidRDefault="007723D2" w:rsidP="00BE2BB9">
            <w:pPr>
              <w:spacing w:before="0"/>
              <w:jc w:val="center"/>
              <w:rPr>
                <w:szCs w:val="28"/>
              </w:rPr>
            </w:pPr>
          </w:p>
        </w:tc>
      </w:tr>
      <w:tr w:rsidR="007723D2"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4474F8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rFonts w:cs="Arial"/>
                <w:szCs w:val="20"/>
              </w:rPr>
              <w:t>К</w:t>
            </w:r>
            <w:r w:rsidR="007723D2" w:rsidRPr="00BE2BB9">
              <w:rPr>
                <w:rFonts w:cs="Arial"/>
                <w:szCs w:val="20"/>
              </w:rPr>
              <w:t>онцентрация механических примесей, %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мин.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6E6E6"/>
            <w:vAlign w:val="center"/>
          </w:tcPr>
          <w:p w:rsidR="007723D2" w:rsidRPr="00BE2BB9" w:rsidRDefault="007723D2" w:rsidP="00BE2BB9">
            <w:pPr>
              <w:spacing w:before="0"/>
              <w:jc w:val="left"/>
              <w:rPr>
                <w:szCs w:val="28"/>
              </w:rPr>
            </w:pPr>
            <w:r w:rsidRPr="00BE2BB9">
              <w:rPr>
                <w:szCs w:val="28"/>
              </w:rPr>
              <w:t>макс.</w:t>
            </w:r>
          </w:p>
        </w:tc>
      </w:tr>
    </w:tbl>
    <w:p w:rsidR="008B59FB" w:rsidRPr="00034E33" w:rsidRDefault="008B59FB" w:rsidP="00721623">
      <w:pPr>
        <w:spacing w:before="0"/>
        <w:rPr>
          <w:szCs w:val="20"/>
        </w:rPr>
      </w:pPr>
    </w:p>
    <w:tbl>
      <w:tblPr>
        <w:tblW w:w="100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468"/>
        <w:gridCol w:w="2919"/>
        <w:gridCol w:w="501"/>
        <w:gridCol w:w="2791"/>
        <w:gridCol w:w="449"/>
        <w:gridCol w:w="2947"/>
      </w:tblGrid>
      <w:tr w:rsidR="008B59FB">
        <w:tc>
          <w:tcPr>
            <w:tcW w:w="10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8B59FB" w:rsidRPr="008B59FB" w:rsidRDefault="008B59FB" w:rsidP="008B59FB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8B59FB">
              <w:rPr>
                <w:rFonts w:cs="Arial"/>
                <w:b/>
                <w:color w:val="FFFFFF"/>
                <w:szCs w:val="20"/>
              </w:rPr>
              <w:t>Материальное исполнение</w:t>
            </w:r>
          </w:p>
        </w:tc>
      </w:tr>
      <w:tr w:rsidR="008B59FB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BC675B" w:rsidRDefault="008B59FB" w:rsidP="008B59FB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Default="008B59FB" w:rsidP="008B59FB">
            <w:pPr>
              <w:spacing w:before="0"/>
              <w:rPr>
                <w:rFonts w:cs="Arial"/>
                <w:szCs w:val="20"/>
              </w:rPr>
            </w:pPr>
            <w:r w:rsidRPr="008B59FB">
              <w:rPr>
                <w:rFonts w:cs="Arial"/>
                <w:szCs w:val="20"/>
              </w:rPr>
              <w:t>сталь (углеродистая,</w:t>
            </w:r>
          </w:p>
          <w:p w:rsidR="008B59FB" w:rsidRPr="008B59FB" w:rsidRDefault="008B59FB" w:rsidP="008B59FB">
            <w:pPr>
              <w:spacing w:before="0"/>
              <w:rPr>
                <w:szCs w:val="20"/>
              </w:rPr>
            </w:pPr>
            <w:r w:rsidRPr="008B59FB">
              <w:rPr>
                <w:rFonts w:cs="Arial"/>
                <w:szCs w:val="20"/>
              </w:rPr>
              <w:t>нержавеющая)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rPr>
                <w:szCs w:val="20"/>
              </w:rPr>
            </w:pPr>
            <w:r w:rsidRPr="008B59FB">
              <w:rPr>
                <w:rFonts w:cs="Arial"/>
                <w:szCs w:val="20"/>
              </w:rPr>
              <w:t>титан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rPr>
                <w:spacing w:val="-6"/>
                <w:szCs w:val="20"/>
              </w:rPr>
            </w:pPr>
            <w:r w:rsidRPr="008B59FB">
              <w:rPr>
                <w:rFonts w:cs="Arial"/>
                <w:szCs w:val="20"/>
              </w:rPr>
              <w:t>другое</w:t>
            </w:r>
          </w:p>
        </w:tc>
      </w:tr>
    </w:tbl>
    <w:p w:rsidR="008B59FB" w:rsidRPr="00034E33" w:rsidRDefault="008B59FB" w:rsidP="00721623">
      <w:pPr>
        <w:spacing w:before="0"/>
        <w:rPr>
          <w:szCs w:val="20"/>
        </w:rPr>
      </w:pPr>
    </w:p>
    <w:tbl>
      <w:tblPr>
        <w:tblW w:w="100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468"/>
        <w:gridCol w:w="2919"/>
        <w:gridCol w:w="501"/>
        <w:gridCol w:w="2791"/>
        <w:gridCol w:w="449"/>
        <w:gridCol w:w="2947"/>
      </w:tblGrid>
      <w:tr w:rsidR="008B59FB">
        <w:tc>
          <w:tcPr>
            <w:tcW w:w="10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8B59FB" w:rsidRPr="008B59FB" w:rsidRDefault="008B59FB" w:rsidP="008B59FB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8B59FB">
              <w:rPr>
                <w:rFonts w:cs="Arial"/>
                <w:b/>
                <w:color w:val="FFFFFF"/>
                <w:szCs w:val="20"/>
              </w:rPr>
              <w:t>Расположение входного и выходного патрубков</w:t>
            </w:r>
          </w:p>
        </w:tc>
      </w:tr>
      <w:tr w:rsidR="008B59FB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BC675B" w:rsidRDefault="008B59FB" w:rsidP="008B59FB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rPr>
                <w:szCs w:val="20"/>
              </w:rPr>
            </w:pPr>
            <w:r w:rsidRPr="008B59FB">
              <w:rPr>
                <w:rFonts w:cs="Arial"/>
                <w:szCs w:val="20"/>
              </w:rPr>
              <w:t>соосное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4474F8">
            <w:pPr>
              <w:spacing w:before="0"/>
              <w:rPr>
                <w:szCs w:val="20"/>
              </w:rPr>
            </w:pPr>
            <w:r w:rsidRPr="008B59FB">
              <w:rPr>
                <w:rFonts w:cs="Arial"/>
                <w:szCs w:val="20"/>
              </w:rPr>
              <w:t>под углом 90</w:t>
            </w:r>
            <w:r w:rsidRPr="008B59FB">
              <w:rPr>
                <w:rFonts w:cs="Arial"/>
                <w:szCs w:val="20"/>
                <w:vertAlign w:val="superscript"/>
              </w:rPr>
              <w:t xml:space="preserve">0 </w:t>
            </w:r>
            <w:r w:rsidRPr="008B59FB">
              <w:rPr>
                <w:rFonts w:cs="Arial"/>
                <w:i/>
                <w:sz w:val="16"/>
                <w:szCs w:val="16"/>
              </w:rPr>
              <w:t>(выходной патрубок слева от входного)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59FB" w:rsidRPr="008B59FB" w:rsidRDefault="008B59FB" w:rsidP="004474F8">
            <w:pPr>
              <w:spacing w:before="0"/>
              <w:rPr>
                <w:spacing w:val="-6"/>
                <w:szCs w:val="20"/>
              </w:rPr>
            </w:pPr>
            <w:r w:rsidRPr="008B59FB">
              <w:rPr>
                <w:rFonts w:cs="Arial"/>
                <w:szCs w:val="20"/>
              </w:rPr>
              <w:t>под углом 90</w:t>
            </w:r>
            <w:r w:rsidRPr="008B59FB">
              <w:rPr>
                <w:rFonts w:cs="Arial"/>
                <w:szCs w:val="20"/>
                <w:vertAlign w:val="superscript"/>
              </w:rPr>
              <w:t xml:space="preserve">0 </w:t>
            </w:r>
            <w:r w:rsidRPr="008B59FB">
              <w:rPr>
                <w:rFonts w:cs="Arial"/>
                <w:i/>
                <w:sz w:val="16"/>
                <w:szCs w:val="16"/>
              </w:rPr>
              <w:t>(выходной патрубок справа от входного)</w:t>
            </w:r>
          </w:p>
        </w:tc>
      </w:tr>
    </w:tbl>
    <w:p w:rsidR="008B59FB" w:rsidRPr="00034E33" w:rsidRDefault="008B59FB" w:rsidP="00721623">
      <w:pPr>
        <w:spacing w:before="0"/>
        <w:rPr>
          <w:szCs w:val="20"/>
        </w:rPr>
      </w:pPr>
    </w:p>
    <w:tbl>
      <w:tblPr>
        <w:tblW w:w="100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468"/>
        <w:gridCol w:w="2919"/>
        <w:gridCol w:w="501"/>
        <w:gridCol w:w="2791"/>
        <w:gridCol w:w="449"/>
        <w:gridCol w:w="2947"/>
      </w:tblGrid>
      <w:tr w:rsidR="008B59FB">
        <w:tc>
          <w:tcPr>
            <w:tcW w:w="10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8B59FB" w:rsidRPr="008B59FB" w:rsidRDefault="008B59FB" w:rsidP="008B59FB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8B59FB">
              <w:rPr>
                <w:rFonts w:cs="Arial"/>
                <w:b/>
                <w:color w:val="FFFFFF"/>
                <w:szCs w:val="20"/>
              </w:rPr>
              <w:t>Направление потока газа</w:t>
            </w:r>
          </w:p>
        </w:tc>
      </w:tr>
      <w:tr w:rsidR="008B59FB">
        <w:trPr>
          <w:trHeight w:val="42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BC675B" w:rsidRDefault="008B59FB" w:rsidP="008B59FB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4474F8">
            <w:pPr>
              <w:spacing w:before="0"/>
              <w:rPr>
                <w:szCs w:val="20"/>
              </w:rPr>
            </w:pPr>
            <w:r w:rsidRPr="008B59FB">
              <w:rPr>
                <w:rFonts w:cs="Arial"/>
                <w:szCs w:val="20"/>
              </w:rPr>
              <w:t>слева-направо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4474F8">
            <w:pPr>
              <w:spacing w:before="0"/>
              <w:rPr>
                <w:szCs w:val="20"/>
              </w:rPr>
            </w:pPr>
            <w:r w:rsidRPr="008B59FB">
              <w:rPr>
                <w:rFonts w:cs="Arial"/>
                <w:szCs w:val="20"/>
              </w:rPr>
              <w:t>справа-налево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59FB" w:rsidRPr="008B59FB" w:rsidRDefault="008B59FB" w:rsidP="004474F8">
            <w:pPr>
              <w:spacing w:before="0"/>
              <w:rPr>
                <w:spacing w:val="-6"/>
                <w:szCs w:val="20"/>
              </w:rPr>
            </w:pPr>
            <w:r w:rsidRPr="008B59FB">
              <w:rPr>
                <w:rFonts w:cs="Arial"/>
                <w:szCs w:val="20"/>
              </w:rPr>
              <w:t>снизу-вверх</w:t>
            </w:r>
          </w:p>
        </w:tc>
      </w:tr>
    </w:tbl>
    <w:p w:rsidR="008B59FB" w:rsidRPr="00034E33" w:rsidRDefault="008B59FB" w:rsidP="00721623">
      <w:pPr>
        <w:spacing w:before="0"/>
        <w:rPr>
          <w:szCs w:val="20"/>
        </w:rPr>
      </w:pPr>
    </w:p>
    <w:tbl>
      <w:tblPr>
        <w:tblW w:w="100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468"/>
        <w:gridCol w:w="3476"/>
        <w:gridCol w:w="501"/>
        <w:gridCol w:w="5616"/>
      </w:tblGrid>
      <w:tr w:rsidR="008B59FB">
        <w:tc>
          <w:tcPr>
            <w:tcW w:w="1006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8B59FB" w:rsidRPr="008B59FB" w:rsidRDefault="008B59FB" w:rsidP="00933638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 w:rsidRPr="008B59FB">
              <w:rPr>
                <w:rFonts w:cs="Arial"/>
                <w:b/>
                <w:color w:val="FFFFFF"/>
                <w:szCs w:val="20"/>
              </w:rPr>
              <w:t>Комплектация</w:t>
            </w:r>
          </w:p>
        </w:tc>
      </w:tr>
      <w:tr w:rsidR="008B59FB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FB" w:rsidRPr="00BC675B" w:rsidRDefault="008B59FB" w:rsidP="008B59FB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B59FB" w:rsidRPr="008B59FB" w:rsidRDefault="007723D2" w:rsidP="008B59FB">
            <w:pPr>
              <w:spacing w:before="0"/>
              <w:rPr>
                <w:szCs w:val="20"/>
              </w:rPr>
            </w:pPr>
            <w:r>
              <w:rPr>
                <w:rFonts w:cs="Arial"/>
                <w:szCs w:val="20"/>
              </w:rPr>
              <w:t>открытая</w:t>
            </w:r>
            <w:r w:rsidRPr="007723D2">
              <w:rPr>
                <w:rFonts w:cs="Arial"/>
                <w:i/>
                <w:sz w:val="16"/>
                <w:szCs w:val="16"/>
              </w:rPr>
              <w:t>(</w:t>
            </w:r>
            <w:r w:rsidR="008B59FB" w:rsidRPr="007723D2">
              <w:rPr>
                <w:rFonts w:cs="Arial"/>
                <w:i/>
                <w:sz w:val="16"/>
                <w:szCs w:val="16"/>
              </w:rPr>
              <w:t>только фильтр</w:t>
            </w:r>
            <w:r w:rsidRPr="007723D2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B" w:rsidRPr="008B59FB" w:rsidRDefault="008B59FB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59FB" w:rsidRPr="008B59FB" w:rsidRDefault="008B59FB" w:rsidP="007723D2">
            <w:pPr>
              <w:spacing w:before="0"/>
              <w:rPr>
                <w:spacing w:val="-6"/>
                <w:szCs w:val="20"/>
              </w:rPr>
            </w:pPr>
            <w:r w:rsidRPr="008B59FB">
              <w:rPr>
                <w:rFonts w:cs="Arial"/>
                <w:szCs w:val="20"/>
              </w:rPr>
              <w:t>блочная</w:t>
            </w:r>
            <w:r w:rsidR="007723D2">
              <w:rPr>
                <w:rFonts w:cs="Arial"/>
                <w:szCs w:val="20"/>
              </w:rPr>
              <w:t>(</w:t>
            </w:r>
            <w:r w:rsidRPr="007723D2">
              <w:rPr>
                <w:rFonts w:cs="Arial"/>
                <w:i/>
                <w:sz w:val="16"/>
                <w:szCs w:val="16"/>
              </w:rPr>
              <w:t>фильтр поставляется в отапливаемом с теплоизоляцией блок-модулем</w:t>
            </w:r>
            <w:r w:rsidR="007723D2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933638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33638" w:rsidRPr="00BC675B" w:rsidRDefault="00933638" w:rsidP="008B59FB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3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933638" w:rsidRDefault="00933638" w:rsidP="008B59FB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резервный фильтр при</w:t>
            </w:r>
          </w:p>
          <w:p w:rsidR="00933638" w:rsidRDefault="00933638" w:rsidP="008B59FB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блочной конструкции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3638" w:rsidRPr="008B59FB" w:rsidRDefault="00933638" w:rsidP="008B59FB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933638" w:rsidRDefault="00933638" w:rsidP="007723D2">
            <w:pPr>
              <w:spacing w:before="0"/>
              <w:rPr>
                <w:rFonts w:cs="Arial"/>
                <w:szCs w:val="20"/>
              </w:rPr>
            </w:pPr>
            <w:r w:rsidRPr="00E7640A">
              <w:rPr>
                <w:rFonts w:cs="Arial"/>
                <w:szCs w:val="20"/>
              </w:rPr>
              <w:t>прибор для измерения перепада давления</w:t>
            </w:r>
            <w:r w:rsidR="004474F8" w:rsidRPr="004474F8">
              <w:rPr>
                <w:rFonts w:cs="Arial"/>
                <w:i/>
                <w:sz w:val="16"/>
                <w:szCs w:val="16"/>
              </w:rPr>
              <w:t>(указать тип)</w:t>
            </w:r>
          </w:p>
          <w:p w:rsidR="00933638" w:rsidRPr="008B59FB" w:rsidRDefault="00933638" w:rsidP="007723D2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</w:t>
            </w:r>
          </w:p>
        </w:tc>
      </w:tr>
    </w:tbl>
    <w:p w:rsidR="008B59FB" w:rsidRPr="00034E33" w:rsidRDefault="008B59FB" w:rsidP="00721623">
      <w:pPr>
        <w:spacing w:before="0"/>
        <w:rPr>
          <w:szCs w:val="20"/>
        </w:rPr>
      </w:pPr>
    </w:p>
    <w:tbl>
      <w:tblPr>
        <w:tblW w:w="100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/>
      </w:tblPr>
      <w:tblGrid>
        <w:gridCol w:w="468"/>
        <w:gridCol w:w="2919"/>
        <w:gridCol w:w="501"/>
        <w:gridCol w:w="2791"/>
        <w:gridCol w:w="449"/>
        <w:gridCol w:w="2947"/>
      </w:tblGrid>
      <w:tr w:rsidR="00764CB1">
        <w:tc>
          <w:tcPr>
            <w:tcW w:w="100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53A513"/>
            <w:vAlign w:val="center"/>
          </w:tcPr>
          <w:p w:rsidR="00764CB1" w:rsidRPr="00BC675B" w:rsidRDefault="00764CB1" w:rsidP="008242DA">
            <w:pPr>
              <w:spacing w:before="0"/>
              <w:jc w:val="left"/>
              <w:rPr>
                <w:b/>
                <w:iCs/>
                <w:color w:val="FFFFFF"/>
                <w:szCs w:val="28"/>
              </w:rPr>
            </w:pPr>
            <w:r>
              <w:rPr>
                <w:b/>
                <w:iCs/>
                <w:color w:val="FFFFFF"/>
                <w:szCs w:val="28"/>
              </w:rPr>
              <w:t>Требуемый уровень сервиса</w:t>
            </w:r>
          </w:p>
        </w:tc>
      </w:tr>
      <w:tr w:rsidR="00764CB1">
        <w:trPr>
          <w:trHeight w:val="454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CB1" w:rsidRPr="00BC675B" w:rsidRDefault="00764CB1" w:rsidP="008242DA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CB1" w:rsidRPr="00BC675B" w:rsidRDefault="00E878B9" w:rsidP="008242DA">
            <w:pPr>
              <w:spacing w:before="0"/>
              <w:rPr>
                <w:szCs w:val="28"/>
              </w:rPr>
            </w:pPr>
            <w:r>
              <w:rPr>
                <w:szCs w:val="28"/>
              </w:rPr>
              <w:t>Проектирование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CB1" w:rsidRPr="00BC675B" w:rsidRDefault="00764CB1" w:rsidP="008242DA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CB1" w:rsidRPr="00BC675B" w:rsidRDefault="00E878B9" w:rsidP="008242DA">
            <w:pPr>
              <w:spacing w:before="0"/>
              <w:rPr>
                <w:szCs w:val="28"/>
              </w:rPr>
            </w:pPr>
            <w:r>
              <w:rPr>
                <w:szCs w:val="28"/>
              </w:rPr>
              <w:t>Шеф-монтаж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8B9" w:rsidRPr="00BC675B" w:rsidRDefault="00E878B9" w:rsidP="008242DA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78B9" w:rsidRPr="009F521B" w:rsidRDefault="00E878B9" w:rsidP="008242DA">
            <w:pPr>
              <w:spacing w:before="0"/>
              <w:rPr>
                <w:szCs w:val="28"/>
              </w:rPr>
            </w:pPr>
            <w:r>
              <w:rPr>
                <w:szCs w:val="28"/>
              </w:rPr>
              <w:t>Монтаж и пусконаладка</w:t>
            </w:r>
          </w:p>
        </w:tc>
      </w:tr>
    </w:tbl>
    <w:p w:rsidR="00DB5345" w:rsidRDefault="00DB5345" w:rsidP="00DA3161">
      <w:pPr>
        <w:pStyle w:val="a"/>
        <w:numPr>
          <w:ilvl w:val="0"/>
          <w:numId w:val="0"/>
        </w:numPr>
        <w:spacing w:before="0"/>
        <w:ind w:left="142" w:hanging="142"/>
      </w:pPr>
    </w:p>
    <w:sectPr w:rsidR="00DB5345" w:rsidSect="0084267D">
      <w:headerReference w:type="even" r:id="rId7"/>
      <w:footerReference w:type="even" r:id="rId8"/>
      <w:footerReference w:type="default" r:id="rId9"/>
      <w:pgSz w:w="11906" w:h="16838" w:code="9"/>
      <w:pgMar w:top="567" w:right="1077" w:bottom="567" w:left="107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2C" w:rsidRDefault="007F542C">
      <w:r>
        <w:separator/>
      </w:r>
    </w:p>
  </w:endnote>
  <w:endnote w:type="continuationSeparator" w:id="1">
    <w:p w:rsidR="007F542C" w:rsidRDefault="007F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67" w:rsidRPr="00537DEB" w:rsidRDefault="00AF7767" w:rsidP="00537DEB">
    <w:pPr>
      <w:pStyle w:val="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67" w:rsidRDefault="00AF7767" w:rsidP="0084267D">
    <w:pPr>
      <w:pStyle w:val="a4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2C" w:rsidRDefault="007F542C">
      <w:r>
        <w:separator/>
      </w:r>
    </w:p>
  </w:footnote>
  <w:footnote w:type="continuationSeparator" w:id="1">
    <w:p w:rsidR="007F542C" w:rsidRDefault="007F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9"/>
      <w:gridCol w:w="2835"/>
      <w:gridCol w:w="6174"/>
    </w:tblGrid>
    <w:tr w:rsidR="00AF7767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AF7767" w:rsidRPr="003A4F43" w:rsidRDefault="00AF7767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AF7767" w:rsidRPr="003A4F43" w:rsidRDefault="00BF69C4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AF7767">
              <w:rPr>
                <w:b/>
                <w:bCs/>
                <w:iCs/>
                <w:color w:val="53A513"/>
                <w:sz w:val="28"/>
                <w:szCs w:val="28"/>
              </w:rPr>
              <w:t>ОПРОСНЫЙ ЛИСТ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AF7767" w:rsidRPr="003A4F43" w:rsidRDefault="00AF7767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AF7767" w:rsidRDefault="00AF77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efaultTabStop w:val="708"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4E33"/>
    <w:rsid w:val="0003731D"/>
    <w:rsid w:val="00045444"/>
    <w:rsid w:val="00045F0E"/>
    <w:rsid w:val="00053007"/>
    <w:rsid w:val="00054B6F"/>
    <w:rsid w:val="0006001C"/>
    <w:rsid w:val="00061164"/>
    <w:rsid w:val="00065231"/>
    <w:rsid w:val="00070622"/>
    <w:rsid w:val="000706A0"/>
    <w:rsid w:val="000729A1"/>
    <w:rsid w:val="000815AC"/>
    <w:rsid w:val="00085BD0"/>
    <w:rsid w:val="00090E1C"/>
    <w:rsid w:val="000A0CEA"/>
    <w:rsid w:val="000A381B"/>
    <w:rsid w:val="000A39E5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C4F73"/>
    <w:rsid w:val="000D1AC0"/>
    <w:rsid w:val="000D564A"/>
    <w:rsid w:val="000D6F22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14B1"/>
    <w:rsid w:val="00144612"/>
    <w:rsid w:val="00153D30"/>
    <w:rsid w:val="001545DF"/>
    <w:rsid w:val="00157D2D"/>
    <w:rsid w:val="00165589"/>
    <w:rsid w:val="00165FAD"/>
    <w:rsid w:val="0016610C"/>
    <w:rsid w:val="00166380"/>
    <w:rsid w:val="00174EA0"/>
    <w:rsid w:val="001806BC"/>
    <w:rsid w:val="00184A55"/>
    <w:rsid w:val="00187498"/>
    <w:rsid w:val="00187EAE"/>
    <w:rsid w:val="001936CA"/>
    <w:rsid w:val="001A1D2E"/>
    <w:rsid w:val="001A35BA"/>
    <w:rsid w:val="001A3FB8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1F5565"/>
    <w:rsid w:val="00200A06"/>
    <w:rsid w:val="00202916"/>
    <w:rsid w:val="00205B96"/>
    <w:rsid w:val="00210AB3"/>
    <w:rsid w:val="002129A8"/>
    <w:rsid w:val="00217032"/>
    <w:rsid w:val="00221415"/>
    <w:rsid w:val="002227A4"/>
    <w:rsid w:val="00223052"/>
    <w:rsid w:val="002305A8"/>
    <w:rsid w:val="00233923"/>
    <w:rsid w:val="0023625B"/>
    <w:rsid w:val="002363AA"/>
    <w:rsid w:val="002439D7"/>
    <w:rsid w:val="00244B8E"/>
    <w:rsid w:val="00246408"/>
    <w:rsid w:val="00254597"/>
    <w:rsid w:val="00256F1E"/>
    <w:rsid w:val="00283934"/>
    <w:rsid w:val="0028497A"/>
    <w:rsid w:val="00290803"/>
    <w:rsid w:val="00292397"/>
    <w:rsid w:val="00293C72"/>
    <w:rsid w:val="00295712"/>
    <w:rsid w:val="00297928"/>
    <w:rsid w:val="002B1031"/>
    <w:rsid w:val="002B3EFC"/>
    <w:rsid w:val="002B43F6"/>
    <w:rsid w:val="002B4FF6"/>
    <w:rsid w:val="002B6B90"/>
    <w:rsid w:val="002C11D0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6078"/>
    <w:rsid w:val="00316720"/>
    <w:rsid w:val="00316865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474F8"/>
    <w:rsid w:val="00451F0B"/>
    <w:rsid w:val="00453DA7"/>
    <w:rsid w:val="004545D2"/>
    <w:rsid w:val="00457168"/>
    <w:rsid w:val="00465313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38D2"/>
    <w:rsid w:val="004E48F8"/>
    <w:rsid w:val="004F1F94"/>
    <w:rsid w:val="004F4941"/>
    <w:rsid w:val="004F5054"/>
    <w:rsid w:val="00504878"/>
    <w:rsid w:val="0050718B"/>
    <w:rsid w:val="00511CE6"/>
    <w:rsid w:val="00514AD5"/>
    <w:rsid w:val="00515309"/>
    <w:rsid w:val="005156F9"/>
    <w:rsid w:val="00530606"/>
    <w:rsid w:val="005313FD"/>
    <w:rsid w:val="0053151A"/>
    <w:rsid w:val="00535391"/>
    <w:rsid w:val="00536D6E"/>
    <w:rsid w:val="00537DEB"/>
    <w:rsid w:val="0055024D"/>
    <w:rsid w:val="005528E0"/>
    <w:rsid w:val="00553356"/>
    <w:rsid w:val="005558DB"/>
    <w:rsid w:val="00560908"/>
    <w:rsid w:val="005614CF"/>
    <w:rsid w:val="005669E0"/>
    <w:rsid w:val="005704E3"/>
    <w:rsid w:val="00572650"/>
    <w:rsid w:val="00572BA8"/>
    <w:rsid w:val="00577AAA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D2CB2"/>
    <w:rsid w:val="005D37C5"/>
    <w:rsid w:val="005E2E88"/>
    <w:rsid w:val="005E315F"/>
    <w:rsid w:val="005E39CA"/>
    <w:rsid w:val="005E7059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2E63"/>
    <w:rsid w:val="0062314C"/>
    <w:rsid w:val="006330C7"/>
    <w:rsid w:val="0063504C"/>
    <w:rsid w:val="00636596"/>
    <w:rsid w:val="0064474D"/>
    <w:rsid w:val="0064656C"/>
    <w:rsid w:val="00655194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702853"/>
    <w:rsid w:val="007055EF"/>
    <w:rsid w:val="0071216A"/>
    <w:rsid w:val="00712259"/>
    <w:rsid w:val="00713BE9"/>
    <w:rsid w:val="0071467D"/>
    <w:rsid w:val="00716642"/>
    <w:rsid w:val="007175D9"/>
    <w:rsid w:val="00721623"/>
    <w:rsid w:val="007233BF"/>
    <w:rsid w:val="00730269"/>
    <w:rsid w:val="007306B3"/>
    <w:rsid w:val="007341EE"/>
    <w:rsid w:val="00737354"/>
    <w:rsid w:val="007376E4"/>
    <w:rsid w:val="007406E3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23D2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2C16"/>
    <w:rsid w:val="007B33E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650D"/>
    <w:rsid w:val="007E5185"/>
    <w:rsid w:val="007F2B04"/>
    <w:rsid w:val="007F44F6"/>
    <w:rsid w:val="007F542C"/>
    <w:rsid w:val="007F5B18"/>
    <w:rsid w:val="007F5ED8"/>
    <w:rsid w:val="00802600"/>
    <w:rsid w:val="00802B23"/>
    <w:rsid w:val="00804AD8"/>
    <w:rsid w:val="00811010"/>
    <w:rsid w:val="008127C2"/>
    <w:rsid w:val="00812C16"/>
    <w:rsid w:val="008242DA"/>
    <w:rsid w:val="008270AC"/>
    <w:rsid w:val="00835008"/>
    <w:rsid w:val="0083500B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D5D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B59FB"/>
    <w:rsid w:val="008B790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245E"/>
    <w:rsid w:val="00924580"/>
    <w:rsid w:val="00926A4F"/>
    <w:rsid w:val="00933638"/>
    <w:rsid w:val="00934C30"/>
    <w:rsid w:val="00942A1C"/>
    <w:rsid w:val="00944621"/>
    <w:rsid w:val="00950007"/>
    <w:rsid w:val="00951F1C"/>
    <w:rsid w:val="00952BEB"/>
    <w:rsid w:val="00955C60"/>
    <w:rsid w:val="009562B8"/>
    <w:rsid w:val="009575FC"/>
    <w:rsid w:val="009611D0"/>
    <w:rsid w:val="00970BDD"/>
    <w:rsid w:val="00971B48"/>
    <w:rsid w:val="00971DBE"/>
    <w:rsid w:val="00971F88"/>
    <w:rsid w:val="009721A6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A20CF"/>
    <w:rsid w:val="009B0391"/>
    <w:rsid w:val="009B1581"/>
    <w:rsid w:val="009B2A00"/>
    <w:rsid w:val="009B41C8"/>
    <w:rsid w:val="009B4D06"/>
    <w:rsid w:val="009B4E42"/>
    <w:rsid w:val="009C052B"/>
    <w:rsid w:val="009C78BF"/>
    <w:rsid w:val="009D1481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6A04"/>
    <w:rsid w:val="00A1753F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C111A"/>
    <w:rsid w:val="00AC111F"/>
    <w:rsid w:val="00AD1799"/>
    <w:rsid w:val="00AD78AD"/>
    <w:rsid w:val="00AE123B"/>
    <w:rsid w:val="00AF18A0"/>
    <w:rsid w:val="00AF250F"/>
    <w:rsid w:val="00AF5FC5"/>
    <w:rsid w:val="00AF7767"/>
    <w:rsid w:val="00B020A5"/>
    <w:rsid w:val="00B03791"/>
    <w:rsid w:val="00B037B6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26B"/>
    <w:rsid w:val="00B459DB"/>
    <w:rsid w:val="00B47794"/>
    <w:rsid w:val="00B54092"/>
    <w:rsid w:val="00B65B92"/>
    <w:rsid w:val="00B65CF4"/>
    <w:rsid w:val="00B66D5C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A633B"/>
    <w:rsid w:val="00BB18ED"/>
    <w:rsid w:val="00BB364B"/>
    <w:rsid w:val="00BB3AF7"/>
    <w:rsid w:val="00BB5023"/>
    <w:rsid w:val="00BC0AF9"/>
    <w:rsid w:val="00BC2F80"/>
    <w:rsid w:val="00BD01AB"/>
    <w:rsid w:val="00BD0DA7"/>
    <w:rsid w:val="00BD4CA6"/>
    <w:rsid w:val="00BE17D9"/>
    <w:rsid w:val="00BE2BB9"/>
    <w:rsid w:val="00BE346F"/>
    <w:rsid w:val="00BE3940"/>
    <w:rsid w:val="00BE3DFA"/>
    <w:rsid w:val="00BE69DD"/>
    <w:rsid w:val="00BE7CEB"/>
    <w:rsid w:val="00BF69C4"/>
    <w:rsid w:val="00BF6A2E"/>
    <w:rsid w:val="00C02B7D"/>
    <w:rsid w:val="00C04C51"/>
    <w:rsid w:val="00C051C5"/>
    <w:rsid w:val="00C070D8"/>
    <w:rsid w:val="00C077BB"/>
    <w:rsid w:val="00C14659"/>
    <w:rsid w:val="00C160B0"/>
    <w:rsid w:val="00C16985"/>
    <w:rsid w:val="00C20E4A"/>
    <w:rsid w:val="00C21127"/>
    <w:rsid w:val="00C23A0B"/>
    <w:rsid w:val="00C250F6"/>
    <w:rsid w:val="00C31284"/>
    <w:rsid w:val="00C3466A"/>
    <w:rsid w:val="00C363DE"/>
    <w:rsid w:val="00C57C96"/>
    <w:rsid w:val="00C61552"/>
    <w:rsid w:val="00C65305"/>
    <w:rsid w:val="00C70D7C"/>
    <w:rsid w:val="00C7643B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4280"/>
    <w:rsid w:val="00D152E7"/>
    <w:rsid w:val="00D15C89"/>
    <w:rsid w:val="00D20B50"/>
    <w:rsid w:val="00D20C7F"/>
    <w:rsid w:val="00D30981"/>
    <w:rsid w:val="00D30E57"/>
    <w:rsid w:val="00D32F09"/>
    <w:rsid w:val="00D34338"/>
    <w:rsid w:val="00D36157"/>
    <w:rsid w:val="00D3666E"/>
    <w:rsid w:val="00D37D45"/>
    <w:rsid w:val="00D46CFF"/>
    <w:rsid w:val="00D50098"/>
    <w:rsid w:val="00D506FE"/>
    <w:rsid w:val="00D544BA"/>
    <w:rsid w:val="00D55D85"/>
    <w:rsid w:val="00D5699A"/>
    <w:rsid w:val="00D5703A"/>
    <w:rsid w:val="00D65B89"/>
    <w:rsid w:val="00D67DE0"/>
    <w:rsid w:val="00D71F8A"/>
    <w:rsid w:val="00D729A1"/>
    <w:rsid w:val="00D74DFF"/>
    <w:rsid w:val="00D75F90"/>
    <w:rsid w:val="00D83C8A"/>
    <w:rsid w:val="00D83CBC"/>
    <w:rsid w:val="00D851C1"/>
    <w:rsid w:val="00D855EE"/>
    <w:rsid w:val="00D870F1"/>
    <w:rsid w:val="00D912E3"/>
    <w:rsid w:val="00D922E8"/>
    <w:rsid w:val="00D94037"/>
    <w:rsid w:val="00D974B4"/>
    <w:rsid w:val="00DA1419"/>
    <w:rsid w:val="00DA3161"/>
    <w:rsid w:val="00DA3845"/>
    <w:rsid w:val="00DA3953"/>
    <w:rsid w:val="00DA5302"/>
    <w:rsid w:val="00DA70BD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3C43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2B82"/>
    <w:rsid w:val="00E73C19"/>
    <w:rsid w:val="00E75EB1"/>
    <w:rsid w:val="00E75ED3"/>
    <w:rsid w:val="00E7640A"/>
    <w:rsid w:val="00E8533C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1E23"/>
    <w:rsid w:val="00F32D0F"/>
    <w:rsid w:val="00F36792"/>
    <w:rsid w:val="00F420AB"/>
    <w:rsid w:val="00F47773"/>
    <w:rsid w:val="00F55C62"/>
    <w:rsid w:val="00F56DDF"/>
    <w:rsid w:val="00F57042"/>
    <w:rsid w:val="00F5731F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rsid w:val="00B65CF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rsid w:val="00B65CF4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фильтры газа для очистки газа и жидкости от механических примесей: твердых частиц, пыли, ржавчины</vt:lpstr>
    </vt:vector>
  </TitlesOfParts>
  <Manager>Мечин А.В.</Manager>
  <Company>ЗАО "ЭМИС"</Company>
  <LinksUpToDate>false</LinksUpToDate>
  <CharactersWithSpaces>1497</CharactersWithSpaces>
  <SharedDoc>false</SharedDoc>
  <HyperlinkBase>www.emis-kip.ru</HyperlinkBase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http://www.energo-arsenal.spb.ru/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фильтры газа для очистки газа и жидкости от механических примесей: твердых частиц, пыли, ржавчины</dc:title>
  <dc:subject>Опросный лист на фильтры газа для очистки газа и жидкости от механических примесей: твердых частиц, пыли, ржавчины</dc:subject>
  <dc:creator>ЭМИС</dc:creator>
  <cp:keywords>опросный лист, фильтры газа, очистка газа, очистка жидкости,</cp:keywords>
  <cp:lastModifiedBy>Юля</cp:lastModifiedBy>
  <cp:revision>5</cp:revision>
  <cp:lastPrinted>2010-02-11T09:54:00Z</cp:lastPrinted>
  <dcterms:created xsi:type="dcterms:W3CDTF">2017-06-23T20:30:00Z</dcterms:created>
  <dcterms:modified xsi:type="dcterms:W3CDTF">2017-09-19T12:00:00Z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